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5B" w:rsidRPr="00CE521E" w:rsidRDefault="00AE5B5B" w:rsidP="00CE521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2"/>
          <w:szCs w:val="32"/>
        </w:rPr>
      </w:pPr>
      <w:r w:rsidRPr="00CE521E">
        <w:rPr>
          <w:rFonts w:ascii="Helvetica" w:hAnsi="Helvetica" w:cs="Helvetica"/>
          <w:sz w:val="32"/>
          <w:szCs w:val="32"/>
        </w:rPr>
        <w:t>Switched On Christian School</w:t>
      </w:r>
    </w:p>
    <w:p w:rsidR="00CE521E" w:rsidRDefault="00CE521E" w:rsidP="00CE521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2"/>
          <w:szCs w:val="32"/>
        </w:rPr>
      </w:pPr>
    </w:p>
    <w:p w:rsidR="00AE5B5B" w:rsidRDefault="00AE5B5B" w:rsidP="00CE521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2"/>
          <w:szCs w:val="32"/>
        </w:rPr>
      </w:pPr>
      <w:r w:rsidRPr="00CE521E">
        <w:rPr>
          <w:rFonts w:ascii="Helvetica" w:hAnsi="Helvetica" w:cs="Helvetica"/>
          <w:sz w:val="32"/>
          <w:szCs w:val="32"/>
        </w:rPr>
        <w:t>British Values Statement</w:t>
      </w:r>
      <w:r w:rsidR="00CE521E">
        <w:rPr>
          <w:rFonts w:ascii="Helvetica" w:hAnsi="Helvetica" w:cs="Helvetica"/>
          <w:sz w:val="32"/>
          <w:szCs w:val="32"/>
        </w:rPr>
        <w:t xml:space="preserve"> 2015</w:t>
      </w:r>
      <w:bookmarkStart w:id="0" w:name="_GoBack"/>
      <w:bookmarkEnd w:id="0"/>
    </w:p>
    <w:p w:rsidR="00CE521E" w:rsidRPr="00CE521E" w:rsidRDefault="00CE521E" w:rsidP="00CE521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2"/>
          <w:szCs w:val="32"/>
        </w:rPr>
      </w:pP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proofErr w:type="gramStart"/>
      <w:r>
        <w:rPr>
          <w:rFonts w:ascii="Helvetica-Bold" w:hAnsi="Helvetica-Bold" w:cs="Helvetica-Bold"/>
          <w:b/>
          <w:bCs/>
        </w:rPr>
        <w:t>we</w:t>
      </w:r>
      <w:proofErr w:type="gramEnd"/>
      <w:r>
        <w:rPr>
          <w:rFonts w:ascii="Helvetica-Bold" w:hAnsi="Helvetica-Bold" w:cs="Helvetica-Bold"/>
          <w:b/>
          <w:bCs/>
        </w:rPr>
        <w:t xml:space="preserve"> actively promote British Values.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We recognise the diversity within our society and ensure that British Values are embedded within</w:t>
      </w:r>
      <w:r w:rsidR="0074749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our curriculum. The teaching of British Values is integrated through the Spiritual, Moral, Social and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Cultural (SMSC) learning that takes place across all curriculum areas.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We promote British Values in the following ways: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(Please note that this list is not exhaustive)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Democracy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Our School </w:t>
      </w:r>
      <w:r w:rsidR="00747497">
        <w:rPr>
          <w:rFonts w:ascii="Helvetica" w:hAnsi="Helvetica" w:cs="Helvetica"/>
        </w:rPr>
        <w:t>promotes British values through school pledge of elegance</w:t>
      </w:r>
      <w:r w:rsidR="00BF0974">
        <w:rPr>
          <w:rFonts w:ascii="Helvetica" w:hAnsi="Helvetica" w:cs="Helvetica"/>
        </w:rPr>
        <w:t>.</w:t>
      </w:r>
    </w:p>
    <w:p w:rsidR="00AE5B5B" w:rsidRDefault="00AE5B5B" w:rsidP="00BF097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Children create and adhere to class rules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We have a house system and House Captains are elected as sports ambassadors, supporting</w:t>
      </w:r>
      <w:r w:rsidR="00BF097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PE across the school, a</w:t>
      </w:r>
      <w:r w:rsidR="00BF0974">
        <w:rPr>
          <w:rFonts w:ascii="Helvetica" w:hAnsi="Helvetica" w:cs="Helvetica"/>
        </w:rPr>
        <w:t>nd promoting our school in</w:t>
      </w:r>
      <w:r>
        <w:rPr>
          <w:rFonts w:ascii="Helvetica" w:hAnsi="Helvetica" w:cs="Helvetica"/>
        </w:rPr>
        <w:t xml:space="preserve"> sporting competitions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Children are encouraged to voice their opini</w:t>
      </w:r>
      <w:r w:rsidR="00BF0974">
        <w:rPr>
          <w:rFonts w:ascii="Helvetica" w:hAnsi="Helvetica" w:cs="Helvetica"/>
        </w:rPr>
        <w:t>ons in formal and informal ways.</w:t>
      </w:r>
    </w:p>
    <w:p w:rsidR="00CE521E" w:rsidRDefault="00CE521E" w:rsidP="00AE5B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Individual Liberty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Children are provided with boundaries which encourage them to make choices safely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Pupils are encouraged to respectfully express their views and beliefs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Pupils have the opportunity and are encouraged to take part in a broad range of extra-curricular</w:t>
      </w:r>
      <w:r w:rsidR="00BF097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activities</w:t>
      </w:r>
      <w:r w:rsidR="00BF0974">
        <w:rPr>
          <w:rFonts w:ascii="Helvetica" w:hAnsi="Helvetica" w:cs="Helvetica"/>
        </w:rPr>
        <w:t>.</w:t>
      </w:r>
    </w:p>
    <w:p w:rsidR="00AE5B5B" w:rsidRDefault="00AE5B5B" w:rsidP="00BF097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Pupils are encouraged to know, understand and exercise their rights and personal freedoms and</w:t>
      </w:r>
      <w:r w:rsidR="00BF097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advised how to exercise these safely, for example, through our PHSE lessons.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AE5B5B" w:rsidRPr="00BF0974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Respect of those of different faith and beliefs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Our RE and PSHE curriculum provides children with a broad and balanced understanding of</w:t>
      </w:r>
      <w:r w:rsidR="00BF097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world religions and promotes respect for the beliefs of others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Our diverse </w:t>
      </w:r>
      <w:r w:rsidR="00BF0974">
        <w:rPr>
          <w:rFonts w:ascii="Helvetica" w:hAnsi="Helvetica" w:cs="Helvetica"/>
        </w:rPr>
        <w:t>students</w:t>
      </w:r>
      <w:r>
        <w:rPr>
          <w:rFonts w:ascii="Helvetica" w:hAnsi="Helvetica" w:cs="Helvetica"/>
        </w:rPr>
        <w:t xml:space="preserve"> is representative of our school community</w:t>
      </w:r>
      <w:r w:rsidR="00BF0974">
        <w:rPr>
          <w:rFonts w:ascii="Helvetica" w:hAnsi="Helvetica" w:cs="Helvetica"/>
        </w:rPr>
        <w:t>.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We provide resources to ensure that all pupils are effectively integrated into the teaching and</w:t>
      </w:r>
      <w:r w:rsidR="00BF097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learning process and the wider school community, including those that join at different starting</w:t>
      </w:r>
      <w:r w:rsidR="00BF097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points and those who have English as an additional language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Mutual Respect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Pupils work in teams, share ideas in public and show </w:t>
      </w:r>
      <w:r w:rsidR="00BF0974">
        <w:rPr>
          <w:rFonts w:ascii="Helvetica" w:hAnsi="Helvetica" w:cs="Helvetica"/>
        </w:rPr>
        <w:t>respect</w:t>
      </w:r>
      <w:r>
        <w:rPr>
          <w:rFonts w:ascii="Helvetica" w:hAnsi="Helvetica" w:cs="Helvetica"/>
        </w:rPr>
        <w:t xml:space="preserve"> for other pupils’ opinions during</w:t>
      </w:r>
      <w:r w:rsidR="00BF097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class discussions, assemblies and concerts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School rules reinforce mutual respect</w:t>
      </w:r>
      <w:r w:rsidR="00BF0974">
        <w:rPr>
          <w:rFonts w:ascii="Helvetica" w:hAnsi="Helvetica" w:cs="Helvetica"/>
        </w:rPr>
        <w:t>.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All members of the school community treat each other with respect and model this in behaviour</w:t>
      </w:r>
      <w:r w:rsidR="00BF097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with colleagues and pupils</w:t>
      </w:r>
      <w:r w:rsidR="00BF0974">
        <w:rPr>
          <w:rFonts w:ascii="Helvetica" w:hAnsi="Helvetica" w:cs="Helvetica"/>
        </w:rPr>
        <w:t>.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Pupils work together in different groupings and situations in different lessons and subjects</w:t>
      </w:r>
      <w:r w:rsidR="00BF0974">
        <w:rPr>
          <w:rFonts w:ascii="Helvetica" w:hAnsi="Helvetica" w:cs="Helvetica"/>
        </w:rPr>
        <w:t>.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All pupils participate in live productions and assemblies throughout the school year</w:t>
      </w:r>
      <w:r w:rsidR="00BF0974">
        <w:rPr>
          <w:rFonts w:ascii="Helvetica" w:hAnsi="Helvetica" w:cs="Helvetica"/>
        </w:rPr>
        <w:t>.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The Rule of Law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We have clear rules and expectations of behaviour and a Whistle Blowing policy which is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adhered</w:t>
      </w:r>
      <w:proofErr w:type="gramEnd"/>
      <w:r>
        <w:rPr>
          <w:rFonts w:ascii="Helvetica" w:hAnsi="Helvetica" w:cs="Helvetica"/>
        </w:rPr>
        <w:t xml:space="preserve"> to by all pupils, staff and other stakeholders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School assemblies follow regular themes caring for the environment</w:t>
      </w:r>
      <w:r w:rsidR="002838EF">
        <w:rPr>
          <w:rFonts w:ascii="Helvetica" w:hAnsi="Helvetica" w:cs="Helvetica"/>
        </w:rPr>
        <w:t>.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Attendance and punctuality is good and all stakeholders are aware of the importance of being at</w:t>
      </w:r>
      <w:r w:rsidR="002838E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school</w:t>
      </w:r>
      <w:r w:rsidR="002838EF">
        <w:rPr>
          <w:rFonts w:ascii="Helvetica" w:hAnsi="Helvetica" w:cs="Helvetica"/>
        </w:rPr>
        <w:t>.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• Pupils follow,</w:t>
      </w:r>
      <w:r w:rsidR="002838E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respect and understand the need for different rules in different situations, i.e. PE</w:t>
      </w:r>
      <w:r w:rsidR="002838E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lessons, school visits, classrooms and the playground</w:t>
      </w:r>
      <w:r w:rsidR="002838EF">
        <w:rPr>
          <w:rFonts w:ascii="Helvetica" w:hAnsi="Helvetica" w:cs="Helvetica"/>
        </w:rPr>
        <w:t>.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Pupils are awarded weekly certificates i</w:t>
      </w:r>
      <w:r w:rsidR="002838EF">
        <w:rPr>
          <w:rFonts w:ascii="Helvetica" w:hAnsi="Helvetica" w:cs="Helvetica"/>
        </w:rPr>
        <w:t>n recognition of their learning.</w:t>
      </w:r>
    </w:p>
    <w:p w:rsidR="00AE5B5B" w:rsidRDefault="00AE5B5B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Visits from emergency services and MPs/councillors, reinforces the rule of law and the</w:t>
      </w:r>
    </w:p>
    <w:p w:rsidR="00AE5B5B" w:rsidRDefault="002838EF" w:rsidP="00AE5B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Reasoning/purpose</w:t>
      </w:r>
      <w:r w:rsidR="00AE5B5B">
        <w:rPr>
          <w:rFonts w:ascii="Helvetica" w:hAnsi="Helvetica" w:cs="Helvetica"/>
        </w:rPr>
        <w:t xml:space="preserve"> behind them</w:t>
      </w:r>
      <w:r>
        <w:rPr>
          <w:rFonts w:ascii="Helvetica" w:hAnsi="Helvetica" w:cs="Helvetica"/>
        </w:rPr>
        <w:t>.</w:t>
      </w:r>
    </w:p>
    <w:p w:rsidR="007F0410" w:rsidRPr="002838EF" w:rsidRDefault="00AE5B5B" w:rsidP="002838E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• The school supports pupils in regulating their own behaviour to make choices for the well-being</w:t>
      </w:r>
      <w:r w:rsidR="002838E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of themselves and others</w:t>
      </w:r>
      <w:r w:rsidR="002838EF">
        <w:rPr>
          <w:rFonts w:ascii="Helvetica" w:hAnsi="Helvetica" w:cs="Helvetica"/>
        </w:rPr>
        <w:t>.</w:t>
      </w:r>
    </w:p>
    <w:sectPr w:rsidR="007F0410" w:rsidRPr="00283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5B"/>
    <w:rsid w:val="002838EF"/>
    <w:rsid w:val="004D2AEE"/>
    <w:rsid w:val="00747497"/>
    <w:rsid w:val="00787F5D"/>
    <w:rsid w:val="00AE5B5B"/>
    <w:rsid w:val="00BF0974"/>
    <w:rsid w:val="00C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9EF4C-D1D9-40C1-B8ED-E96585BE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4</cp:revision>
  <cp:lastPrinted>2015-12-05T19:10:00Z</cp:lastPrinted>
  <dcterms:created xsi:type="dcterms:W3CDTF">2015-10-14T20:05:00Z</dcterms:created>
  <dcterms:modified xsi:type="dcterms:W3CDTF">2015-12-05T19:13:00Z</dcterms:modified>
</cp:coreProperties>
</file>